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师宗县2022年度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中央、省级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财政衔接资金项目完成情况公示</w:t>
      </w:r>
    </w:p>
    <w:p>
      <w:pPr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20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年，我县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中央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、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省级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财政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衔接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资金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到位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kern w:val="0"/>
          <w:sz w:val="32"/>
          <w:szCs w:val="32"/>
          <w:lang w:val="en-US" w:eastAsia="zh-CN"/>
        </w:rPr>
        <w:t>9725.37</w:t>
      </w:r>
      <w:r>
        <w:rPr>
          <w:rFonts w:hint="eastAsia" w:ascii="方正仿宋_GBK" w:hAnsi="方正仿宋_GBK" w:eastAsia="方正仿宋_GBK" w:cs="方正仿宋_GBK"/>
          <w:color w:val="000000"/>
          <w:kern w:val="0"/>
          <w:sz w:val="32"/>
          <w:szCs w:val="32"/>
        </w:rPr>
        <w:t>万元，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其中：中央资金7607.37万元、省级资金2118万元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。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先后共下达项目计划43个（类），项目建设类型主要为产业、产业相关基础设施、以工代赈、雨露计划、农村保洁、垃圾清运、河道治理等。截至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目前，2022年度下达的43个（类）项目计划，基本已经实施完成43个（类）。现将已经完工的项目明细表予以公告。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 </w:t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附件：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instrText xml:space="preserve"> HYPERLINK "http://www.ynsz.gov.cn/uploads/cms/2019-11/szxzf20191128163224545.pdf" </w:instrTex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separate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师宗县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2022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年度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中央、省级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财政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衔接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资金项目完成情况统计表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fldChar w:fldCharType="end"/>
      </w:r>
    </w:p>
    <w:p>
      <w:pPr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2.监督举报电话：0874-5752208 、12317 </w:t>
      </w:r>
    </w:p>
    <w:p>
      <w:pPr>
        <w:ind w:firstLine="5440" w:firstLineChars="1700"/>
        <w:rPr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师宗县乡村振兴局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  <w:lang w:val="en-US" w:eastAsia="zh-CN"/>
        </w:rPr>
        <w:t>                                                      2022年12月6日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4A0A62"/>
    <w:rsid w:val="28721227"/>
    <w:rsid w:val="5CE97A5B"/>
    <w:rsid w:val="5E4A0A62"/>
    <w:rsid w:val="6BAC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曲靖市师宗县党政机关单位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2022-12-12T07:01:00Z</dcterms:created>
  <dc:creator>Administrator</dc:creator>
  <cp:lastModifiedBy>lenovo</cp:lastModifiedBy>
  <dcterms:modified xsi:type="dcterms:W3CDTF">2024-01-30T02:26:38Z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C4F59E4B334C4F74915402032565E40F</vt:lpwstr>
  </property>
</Properties>
</file>